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799"/>
        <w:tblOverlap w:val="never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850"/>
        <w:gridCol w:w="1026"/>
        <w:gridCol w:w="4219"/>
        <w:gridCol w:w="3863"/>
      </w:tblGrid>
      <w:tr w:rsidR="003C0578" w:rsidRPr="002A5154" w:rsidTr="00766926">
        <w:trPr>
          <w:trHeight w:val="35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2A5154" w:rsidRDefault="003C0578" w:rsidP="00FF7D31">
            <w:pPr>
              <w:pStyle w:val="Intestazione"/>
              <w:widowControl w:val="0"/>
              <w:tabs>
                <w:tab w:val="left" w:pos="708"/>
              </w:tabs>
              <w:ind w:left="-4"/>
              <w:jc w:val="center"/>
              <w:rPr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2A5154" w:rsidRDefault="003C0578" w:rsidP="00FF7D31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sz w:val="18"/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2A5154" w:rsidRDefault="003C0578" w:rsidP="00FF7D31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sz w:val="18"/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Argomento lezione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2A5154" w:rsidRDefault="003C0578" w:rsidP="00FF7D31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sz w:val="18"/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Prova pratica</w:t>
            </w:r>
          </w:p>
        </w:tc>
      </w:tr>
      <w:tr w:rsidR="00123202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2" w:rsidRDefault="00123202" w:rsidP="00F051AC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2" w:rsidRPr="00D42F04" w:rsidRDefault="000504E0" w:rsidP="00E25FDE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>
              <w:t>06</w:t>
            </w:r>
            <w:r w:rsidR="00123202" w:rsidRPr="00D42F04">
              <w:t>/</w:t>
            </w:r>
            <w:r w:rsidR="00E65080">
              <w:t>0</w:t>
            </w:r>
            <w:r>
              <w:t>7</w:t>
            </w:r>
            <w:r w:rsidR="00123202" w:rsidRPr="00D42F04">
              <w:t>/</w:t>
            </w:r>
            <w:r>
              <w:t>21</w:t>
            </w:r>
          </w:p>
          <w:p w:rsidR="00123202" w:rsidRPr="00D42F04" w:rsidRDefault="00123202" w:rsidP="000504E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D42F04">
              <w:t>M</w:t>
            </w:r>
            <w:r w:rsidR="000504E0">
              <w:t>art</w:t>
            </w:r>
            <w:r w:rsidR="00DB4A07">
              <w:t>e</w:t>
            </w:r>
            <w:r w:rsidRPr="00D42F04">
              <w:t>dì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2" w:rsidRDefault="00123202" w:rsidP="00F051AC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Tecnica della degustazione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2" w:rsidRDefault="00123202" w:rsidP="00D20DC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20DC4">
              <w:rPr>
                <w:sz w:val="18"/>
              </w:rPr>
              <w:t>La tecnica della degustazione e la terminologia AIS. Le schede analitico-descrittiva e a punteggio</w:t>
            </w:r>
            <w:r>
              <w:rPr>
                <w:sz w:val="18"/>
              </w:rPr>
              <w:t>.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2" w:rsidRDefault="00123202" w:rsidP="009402B6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Degustazione </w:t>
            </w:r>
            <w:r w:rsidR="00D0396F">
              <w:rPr>
                <w:sz w:val="18"/>
              </w:rPr>
              <w:t xml:space="preserve">guidata </w:t>
            </w:r>
            <w:r>
              <w:rPr>
                <w:sz w:val="18"/>
              </w:rPr>
              <w:t xml:space="preserve">di un vino aromatico, di un vino rosso </w:t>
            </w:r>
            <w:r w:rsidR="00D0396F">
              <w:rPr>
                <w:sz w:val="18"/>
              </w:rPr>
              <w:t>dell’</w:t>
            </w:r>
            <w:r>
              <w:rPr>
                <w:sz w:val="18"/>
              </w:rPr>
              <w:t>ultima annata</w:t>
            </w:r>
            <w:r w:rsidR="00D0396F">
              <w:rPr>
                <w:sz w:val="18"/>
              </w:rPr>
              <w:t xml:space="preserve"> e</w:t>
            </w:r>
            <w:r>
              <w:rPr>
                <w:sz w:val="18"/>
              </w:rPr>
              <w:t xml:space="preserve"> di uno </w:t>
            </w:r>
            <w:r w:rsidR="00D0396F">
              <w:rPr>
                <w:sz w:val="18"/>
              </w:rPr>
              <w:t>strutturato ed evoluto</w:t>
            </w:r>
            <w:r>
              <w:rPr>
                <w:sz w:val="18"/>
              </w:rPr>
              <w:t xml:space="preserve"> (almeno 3-4 anni)</w:t>
            </w:r>
            <w:r w:rsidR="00D0396F">
              <w:rPr>
                <w:sz w:val="18"/>
              </w:rPr>
              <w:t>, utilizzando le schede analitico-descrittiva e a punteggio</w:t>
            </w:r>
          </w:p>
        </w:tc>
      </w:tr>
      <w:tr w:rsidR="00123202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2" w:rsidRDefault="00123202" w:rsidP="00F051AC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2" w:rsidRPr="00D42F04" w:rsidRDefault="00DB4A07" w:rsidP="00E25FDE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>
              <w:t>1</w:t>
            </w:r>
            <w:r w:rsidR="000504E0">
              <w:t>3</w:t>
            </w:r>
            <w:r w:rsidR="00123202" w:rsidRPr="00D42F04">
              <w:t>/0</w:t>
            </w:r>
            <w:r w:rsidR="000504E0">
              <w:t>7</w:t>
            </w:r>
            <w:r w:rsidR="00123202" w:rsidRPr="00D42F04">
              <w:t>/</w:t>
            </w:r>
            <w:r w:rsidR="000504E0">
              <w:t>2</w:t>
            </w:r>
            <w:r w:rsidR="00123202">
              <w:t>1</w:t>
            </w:r>
          </w:p>
          <w:p w:rsidR="00123202" w:rsidRPr="00D42F04" w:rsidRDefault="00123202" w:rsidP="00E25FDE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D42F04">
              <w:t>Martedì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2" w:rsidRDefault="00123202" w:rsidP="00F051AC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Valle d’Aosta e Piemonte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2" w:rsidRDefault="00123202" w:rsidP="00F051AC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Presentazione delle regioni. Principali zone vitivinicole, vitigni e vini. Cenni </w:t>
            </w:r>
            <w:r w:rsidR="00D20DC4">
              <w:rPr>
                <w:sz w:val="18"/>
              </w:rPr>
              <w:t>integrati di storia e</w:t>
            </w:r>
            <w:r>
              <w:rPr>
                <w:sz w:val="18"/>
              </w:rPr>
              <w:t xml:space="preserve"> gastronomia.</w:t>
            </w:r>
          </w:p>
          <w:p w:rsidR="00123202" w:rsidRDefault="00123202" w:rsidP="00F051AC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2" w:rsidRDefault="00123202" w:rsidP="00D0396F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Degustazione </w:t>
            </w:r>
            <w:r w:rsidR="00D0396F">
              <w:rPr>
                <w:sz w:val="18"/>
              </w:rPr>
              <w:t xml:space="preserve">guidata </w:t>
            </w:r>
            <w:r>
              <w:rPr>
                <w:sz w:val="18"/>
              </w:rPr>
              <w:t xml:space="preserve">di </w:t>
            </w:r>
            <w:r w:rsidR="00D0396F">
              <w:rPr>
                <w:sz w:val="18"/>
              </w:rPr>
              <w:t xml:space="preserve">almeno </w:t>
            </w:r>
            <w:r w:rsidR="00EE6B6F">
              <w:rPr>
                <w:sz w:val="18"/>
              </w:rPr>
              <w:t>tre</w:t>
            </w:r>
            <w:r>
              <w:rPr>
                <w:sz w:val="18"/>
              </w:rPr>
              <w:t xml:space="preserve"> vini </w:t>
            </w:r>
            <w:r w:rsidR="00D20DC4">
              <w:rPr>
                <w:sz w:val="18"/>
              </w:rPr>
              <w:t xml:space="preserve">significativi </w:t>
            </w:r>
            <w:r>
              <w:rPr>
                <w:sz w:val="18"/>
              </w:rPr>
              <w:t>delle regioni trattate</w:t>
            </w:r>
            <w:r w:rsidR="00D0396F">
              <w:rPr>
                <w:sz w:val="18"/>
              </w:rPr>
              <w:t>, utilizzando le schede analitico-descrittiva e a punteggio</w:t>
            </w:r>
            <w:r>
              <w:rPr>
                <w:sz w:val="18"/>
              </w:rPr>
              <w:t>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0504E0" w:rsidP="000504E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>
              <w:t>15</w:t>
            </w:r>
            <w:r w:rsidRPr="00D42F04">
              <w:t>/</w:t>
            </w:r>
            <w:r>
              <w:t>07</w:t>
            </w:r>
            <w:r w:rsidRPr="00D42F04">
              <w:t>/</w:t>
            </w:r>
            <w:r>
              <w:t>21</w:t>
            </w:r>
          </w:p>
          <w:p w:rsidR="000504E0" w:rsidRPr="00D42F04" w:rsidRDefault="00402F93" w:rsidP="00402F93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>
              <w:t>Giovedì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Veneto e Friuli Venezia Giulia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495EBF">
              <w:rPr>
                <w:sz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F84E37">
              <w:rPr>
                <w:sz w:val="18"/>
              </w:rPr>
              <w:t>Degustazione guidata di almeno tre vini</w:t>
            </w:r>
            <w:r>
              <w:rPr>
                <w:sz w:val="18"/>
              </w:rPr>
              <w:t xml:space="preserve"> significativi</w:t>
            </w:r>
            <w:r w:rsidRPr="00F84E37">
              <w:rPr>
                <w:sz w:val="18"/>
              </w:rPr>
              <w:t xml:space="preserve"> delle regioni trattate, utilizzando le schede analitico-descrittiva e a punteggio.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0504E0" w:rsidP="000504E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>
              <w:t>21</w:t>
            </w:r>
            <w:r w:rsidRPr="00D42F04">
              <w:t>/</w:t>
            </w:r>
            <w:r>
              <w:t>09</w:t>
            </w:r>
            <w:r w:rsidRPr="00D42F04">
              <w:t>/</w:t>
            </w:r>
            <w:r>
              <w:t>21</w:t>
            </w:r>
          </w:p>
          <w:p w:rsidR="000504E0" w:rsidRDefault="000504E0" w:rsidP="000504E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>
              <w:t>Marte</w:t>
            </w:r>
            <w:r w:rsidRPr="00D42F04">
              <w:t>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Lombardia e Trentino Alto Adige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495EBF">
              <w:rPr>
                <w:sz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F84E37">
              <w:rPr>
                <w:sz w:val="18"/>
              </w:rPr>
              <w:t xml:space="preserve">Degustazione guidata di almeno tre vini </w:t>
            </w:r>
            <w:r>
              <w:rPr>
                <w:sz w:val="18"/>
              </w:rPr>
              <w:t xml:space="preserve">significativi </w:t>
            </w:r>
            <w:r w:rsidRPr="00F84E37">
              <w:rPr>
                <w:sz w:val="18"/>
              </w:rPr>
              <w:t>delle regioni trattate, utilizzando le schede analitico-descrittiva e a punteggio.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0504E0" w:rsidP="000504E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>
              <w:t>2</w:t>
            </w:r>
            <w:r w:rsidR="009C05A5">
              <w:t>8/</w:t>
            </w:r>
            <w:r>
              <w:t>0</w:t>
            </w:r>
            <w:r w:rsidR="009C05A5">
              <w:t>9</w:t>
            </w:r>
            <w:r>
              <w:t>/</w:t>
            </w:r>
            <w:r w:rsidR="009C05A5">
              <w:t>2</w:t>
            </w:r>
            <w:r>
              <w:t>1</w:t>
            </w:r>
          </w:p>
          <w:p w:rsidR="000504E0" w:rsidRPr="00D42F04" w:rsidRDefault="000504E0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Mart</w:t>
            </w:r>
            <w:r w:rsidRPr="00D42F04">
              <w:t>edì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Emilia-Romagna e Marche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495EBF">
              <w:rPr>
                <w:sz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CA76E3">
              <w:rPr>
                <w:sz w:val="18"/>
              </w:rPr>
              <w:t>Degustazione guidata di almeno tre vini</w:t>
            </w:r>
            <w:r>
              <w:rPr>
                <w:sz w:val="18"/>
              </w:rPr>
              <w:t xml:space="preserve"> significativi</w:t>
            </w:r>
            <w:r w:rsidRPr="00CA76E3">
              <w:rPr>
                <w:sz w:val="18"/>
              </w:rPr>
              <w:t xml:space="preserve"> delle regioni trattate, utilizzando le schede analitico-descrittiva e a punteggio.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9C05A5" w:rsidP="009C05A5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>
              <w:t>05</w:t>
            </w:r>
            <w:r w:rsidR="000504E0" w:rsidRPr="00D42F04">
              <w:t>/</w:t>
            </w:r>
            <w:r>
              <w:t>1</w:t>
            </w:r>
            <w:r w:rsidR="000504E0">
              <w:t>0</w:t>
            </w:r>
            <w:r w:rsidR="000504E0" w:rsidRPr="00D42F04">
              <w:t>/</w:t>
            </w:r>
            <w:r>
              <w:t>2</w:t>
            </w:r>
            <w:r w:rsidR="000504E0">
              <w:t>1Mart</w:t>
            </w:r>
            <w:r w:rsidR="000504E0" w:rsidRPr="00D42F04">
              <w:t>edì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Toscana e Liguria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495EBF">
              <w:rPr>
                <w:sz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CA76E3">
              <w:rPr>
                <w:sz w:val="18"/>
              </w:rPr>
              <w:t>Degustazione guidata di almeno tre vini</w:t>
            </w:r>
            <w:r>
              <w:rPr>
                <w:sz w:val="18"/>
              </w:rPr>
              <w:t xml:space="preserve"> significativi</w:t>
            </w:r>
            <w:r w:rsidRPr="00CA76E3">
              <w:rPr>
                <w:sz w:val="18"/>
              </w:rPr>
              <w:t xml:space="preserve"> delle regioni trattate, utilizzando le schede analitico-descrittiva e a punteggio.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9C05A5" w:rsidP="000504E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>
              <w:t>12</w:t>
            </w:r>
            <w:r w:rsidR="000504E0" w:rsidRPr="00D42F04">
              <w:t>/</w:t>
            </w:r>
            <w:r>
              <w:t>1</w:t>
            </w:r>
            <w:r w:rsidR="000504E0">
              <w:t>0</w:t>
            </w:r>
            <w:r w:rsidR="000504E0" w:rsidRPr="00D42F04">
              <w:t>/</w:t>
            </w:r>
            <w:r>
              <w:t>2</w:t>
            </w:r>
            <w:r w:rsidR="000504E0">
              <w:t>1</w:t>
            </w:r>
          </w:p>
          <w:p w:rsidR="000504E0" w:rsidRPr="00D42F04" w:rsidRDefault="000504E0" w:rsidP="000504E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>
              <w:t>Marte</w:t>
            </w:r>
            <w:r w:rsidRPr="00D42F04">
              <w:t>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Umbria e Lazio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495EBF">
              <w:rPr>
                <w:sz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CA76E3">
              <w:rPr>
                <w:sz w:val="18"/>
              </w:rPr>
              <w:t>Degustazione guidata di almeno tre vini</w:t>
            </w:r>
            <w:r>
              <w:rPr>
                <w:sz w:val="18"/>
              </w:rPr>
              <w:t xml:space="preserve"> significativi</w:t>
            </w:r>
            <w:r w:rsidRPr="00CA76E3">
              <w:rPr>
                <w:sz w:val="18"/>
              </w:rPr>
              <w:t xml:space="preserve"> delle regioni trattate, utilizzando le schede analitico-descrittiva e a punteggio.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9C05A5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19</w:t>
            </w:r>
            <w:r w:rsidR="000504E0" w:rsidRPr="00D42F04">
              <w:t>/</w:t>
            </w:r>
            <w:r>
              <w:t>1</w:t>
            </w:r>
            <w:r w:rsidR="000504E0">
              <w:t>0</w:t>
            </w:r>
            <w:r w:rsidR="000504E0" w:rsidRPr="00D42F04">
              <w:t>/</w:t>
            </w:r>
            <w:r>
              <w:t>2</w:t>
            </w:r>
            <w:r w:rsidR="000504E0">
              <w:t>1</w:t>
            </w:r>
          </w:p>
          <w:p w:rsidR="000504E0" w:rsidRPr="00D42F04" w:rsidRDefault="009C05A5" w:rsidP="009C05A5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Mart</w:t>
            </w:r>
            <w:r w:rsidR="000504E0" w:rsidRPr="00D42F04">
              <w:t>edì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Abruzzo, Molise e Campania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495EBF">
              <w:rPr>
                <w:sz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CA76E3">
              <w:rPr>
                <w:sz w:val="18"/>
              </w:rPr>
              <w:t>Degustazione guidata di almeno tre vini</w:t>
            </w:r>
            <w:r>
              <w:rPr>
                <w:sz w:val="18"/>
              </w:rPr>
              <w:t xml:space="preserve"> significativi</w:t>
            </w:r>
            <w:r w:rsidRPr="00CA76E3">
              <w:rPr>
                <w:sz w:val="18"/>
              </w:rPr>
              <w:t xml:space="preserve"> delle regioni trattate, utilizzando le schede analitico-descrittiva e a punteggio.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9C05A5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26</w:t>
            </w:r>
            <w:r w:rsidR="000504E0" w:rsidRPr="00D42F04">
              <w:t>/</w:t>
            </w:r>
            <w:r>
              <w:t>1</w:t>
            </w:r>
            <w:r w:rsidR="000504E0">
              <w:t>0</w:t>
            </w:r>
            <w:r w:rsidR="000504E0" w:rsidRPr="00D42F04">
              <w:t>/</w:t>
            </w:r>
            <w:r>
              <w:t>2</w:t>
            </w:r>
            <w:r w:rsidR="000504E0">
              <w:t>1</w:t>
            </w:r>
          </w:p>
          <w:p w:rsidR="000504E0" w:rsidRPr="00D42F04" w:rsidRDefault="000504E0" w:rsidP="009C05A5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M</w:t>
            </w:r>
            <w:r w:rsidR="009C05A5">
              <w:t>arte</w:t>
            </w:r>
            <w:r w:rsidRPr="00D42F04">
              <w:t>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Puglia, Calabria e Basilicata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495EBF">
              <w:rPr>
                <w:sz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CA76E3">
              <w:rPr>
                <w:sz w:val="18"/>
              </w:rPr>
              <w:t>Degustazione guidata di almeno tre vini</w:t>
            </w:r>
            <w:r>
              <w:rPr>
                <w:sz w:val="18"/>
              </w:rPr>
              <w:t xml:space="preserve"> significativi</w:t>
            </w:r>
            <w:r w:rsidRPr="00CA76E3">
              <w:rPr>
                <w:sz w:val="18"/>
              </w:rPr>
              <w:t xml:space="preserve"> delle regioni trattate, utilizzando le schede analitico-descrittiva e a punteggio.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9C05A5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04</w:t>
            </w:r>
            <w:r w:rsidR="000504E0">
              <w:t>/</w:t>
            </w:r>
            <w:r>
              <w:t>11</w:t>
            </w:r>
            <w:r w:rsidR="000504E0">
              <w:t>/</w:t>
            </w:r>
            <w:r>
              <w:t>2</w:t>
            </w:r>
            <w:r w:rsidR="000504E0">
              <w:t>1</w:t>
            </w:r>
          </w:p>
          <w:p w:rsidR="000504E0" w:rsidRPr="00D42F04" w:rsidRDefault="009C05A5" w:rsidP="009C05A5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Giov</w:t>
            </w:r>
            <w:r w:rsidR="000504E0">
              <w:t>e</w:t>
            </w:r>
            <w:r w:rsidR="000504E0" w:rsidRPr="00D42F04">
              <w:t>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Sicilia e Sardegna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495EBF">
              <w:rPr>
                <w:sz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CA76E3">
              <w:rPr>
                <w:sz w:val="18"/>
              </w:rPr>
              <w:t>Degustazione guidata di almeno tre vini</w:t>
            </w:r>
            <w:r>
              <w:rPr>
                <w:sz w:val="18"/>
              </w:rPr>
              <w:t xml:space="preserve"> significativi</w:t>
            </w:r>
            <w:r w:rsidRPr="00CA76E3">
              <w:rPr>
                <w:sz w:val="18"/>
              </w:rPr>
              <w:t xml:space="preserve"> delle regioni trattate, utilizzando le schede analitico-descrittiva e a punteggio.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C34D1F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09</w:t>
            </w:r>
            <w:r w:rsidR="000504E0">
              <w:t>/</w:t>
            </w:r>
            <w:r>
              <w:t>11</w:t>
            </w:r>
            <w:r w:rsidR="000504E0">
              <w:t>/</w:t>
            </w:r>
            <w:r>
              <w:t>2</w:t>
            </w:r>
            <w:r w:rsidR="000504E0">
              <w:t>1</w:t>
            </w:r>
          </w:p>
          <w:p w:rsidR="000504E0" w:rsidRPr="00D42F04" w:rsidRDefault="000504E0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Marte</w:t>
            </w:r>
            <w:r w:rsidRPr="00D42F04">
              <w:t>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Vitivinicoltura nei paesi europei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Diffusione della vite e del vino in Europa. Principali zone vitivinicole, vitigni e vini. Cenni sulla normativa vitivinicola nei diversi paesi.</w:t>
            </w:r>
          </w:p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CA76E3">
              <w:rPr>
                <w:sz w:val="18"/>
              </w:rPr>
              <w:t xml:space="preserve">Degustazione guidata di almeno tre vini </w:t>
            </w:r>
            <w:r>
              <w:rPr>
                <w:sz w:val="18"/>
              </w:rPr>
              <w:t>significativi</w:t>
            </w:r>
            <w:r w:rsidRPr="00CA76E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delle zone </w:t>
            </w:r>
            <w:r w:rsidRPr="00CA76E3">
              <w:rPr>
                <w:sz w:val="18"/>
              </w:rPr>
              <w:t>trattate, utilizzando le schede analitico-descrittiva e a punteggio.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C34D1F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16</w:t>
            </w:r>
            <w:r w:rsidR="000504E0" w:rsidRPr="00D42F04">
              <w:t>/</w:t>
            </w:r>
            <w:r>
              <w:t>11</w:t>
            </w:r>
            <w:r w:rsidR="000504E0" w:rsidRPr="00D42F04">
              <w:t>/</w:t>
            </w:r>
            <w:r>
              <w:t>2</w:t>
            </w:r>
            <w:r w:rsidR="000504E0">
              <w:t>1</w:t>
            </w:r>
          </w:p>
          <w:p w:rsidR="000504E0" w:rsidRPr="00D42F04" w:rsidRDefault="000504E0" w:rsidP="000504E0">
            <w:pPr>
              <w:pStyle w:val="Intestazione"/>
              <w:tabs>
                <w:tab w:val="left" w:pos="708"/>
              </w:tabs>
              <w:spacing w:line="200" w:lineRule="exact"/>
            </w:pPr>
            <w:r>
              <w:t>Marte</w:t>
            </w:r>
            <w:r w:rsidRPr="00D42F04">
              <w:t>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Vitivinicoltura in Francia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Diffusione della vite e del vino in Francia. Legislazione vitivinicola. Principali zone vitivinicole, vitigni e vini di Bordeaux, Valle della Loira, Sud-Ovest, </w:t>
            </w:r>
            <w:proofErr w:type="spellStart"/>
            <w:r>
              <w:rPr>
                <w:sz w:val="18"/>
              </w:rPr>
              <w:t>Languedoc-Roussilion</w:t>
            </w:r>
            <w:proofErr w:type="spellEnd"/>
            <w:r>
              <w:rPr>
                <w:sz w:val="18"/>
              </w:rPr>
              <w:t>, Provenza e Corsica.</w:t>
            </w:r>
          </w:p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CA76E3">
              <w:rPr>
                <w:sz w:val="18"/>
              </w:rPr>
              <w:t xml:space="preserve">Degustazione guidata di almeno tre vini </w:t>
            </w:r>
            <w:r>
              <w:rPr>
                <w:sz w:val="18"/>
              </w:rPr>
              <w:t>significativi</w:t>
            </w:r>
            <w:r w:rsidRPr="00CA76E3">
              <w:rPr>
                <w:sz w:val="18"/>
              </w:rPr>
              <w:t xml:space="preserve"> delle </w:t>
            </w:r>
            <w:r>
              <w:rPr>
                <w:sz w:val="18"/>
              </w:rPr>
              <w:t>zone</w:t>
            </w:r>
            <w:r w:rsidRPr="00CA76E3">
              <w:rPr>
                <w:sz w:val="18"/>
              </w:rPr>
              <w:t xml:space="preserve"> trattate, utilizzando le schede analitico-descrittiva e a punteggio.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C34D1F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23</w:t>
            </w:r>
            <w:r w:rsidR="000504E0" w:rsidRPr="00D42F04">
              <w:t>/</w:t>
            </w:r>
            <w:r>
              <w:t>11</w:t>
            </w:r>
            <w:r w:rsidR="000504E0" w:rsidRPr="00D42F04">
              <w:t>/</w:t>
            </w:r>
            <w:r>
              <w:t>2</w:t>
            </w:r>
            <w:r w:rsidR="000504E0">
              <w:t>1</w:t>
            </w:r>
          </w:p>
          <w:p w:rsidR="000504E0" w:rsidRPr="00D42F04" w:rsidRDefault="000504E0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 w:rsidRPr="00D42F04">
              <w:t>Martedì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Vitivinicoltura in Francia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Principali zone vitivinicole, vitigni e vini di Borgogna, Valle del Rodano, Alsazia, Champagne, Savoia e </w:t>
            </w:r>
            <w:proofErr w:type="spellStart"/>
            <w:r>
              <w:rPr>
                <w:sz w:val="18"/>
              </w:rPr>
              <w:t>Jura</w:t>
            </w:r>
            <w:proofErr w:type="spellEnd"/>
            <w:r>
              <w:rPr>
                <w:sz w:val="18"/>
              </w:rPr>
              <w:t>.</w:t>
            </w:r>
          </w:p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rPr>
                <w:sz w:val="18"/>
              </w:rPr>
            </w:pPr>
            <w:r w:rsidRPr="00CA76E3">
              <w:rPr>
                <w:sz w:val="18"/>
              </w:rPr>
              <w:t xml:space="preserve">Degustazione guidata di almeno tre vini </w:t>
            </w:r>
            <w:r>
              <w:rPr>
                <w:sz w:val="18"/>
              </w:rPr>
              <w:t>significativi</w:t>
            </w:r>
            <w:r w:rsidRPr="00CA76E3">
              <w:rPr>
                <w:sz w:val="18"/>
              </w:rPr>
              <w:t xml:space="preserve"> delle </w:t>
            </w:r>
            <w:r>
              <w:rPr>
                <w:sz w:val="18"/>
              </w:rPr>
              <w:t>zone</w:t>
            </w:r>
            <w:r w:rsidRPr="00CA76E3">
              <w:rPr>
                <w:sz w:val="18"/>
              </w:rPr>
              <w:t xml:space="preserve"> trattate, utilizzando le schede analitico-descrittiva e a punteggio.</w:t>
            </w:r>
          </w:p>
          <w:p w:rsidR="000504E0" w:rsidRDefault="000504E0" w:rsidP="000504E0"/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C34D1F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30</w:t>
            </w:r>
            <w:r w:rsidR="000504E0" w:rsidRPr="00D42F04">
              <w:t>/</w:t>
            </w:r>
            <w:r>
              <w:t>11</w:t>
            </w:r>
            <w:r w:rsidR="000504E0" w:rsidRPr="00D42F04">
              <w:t>/</w:t>
            </w:r>
            <w:r>
              <w:t>2</w:t>
            </w:r>
            <w:r w:rsidR="000504E0">
              <w:t>1</w:t>
            </w:r>
          </w:p>
          <w:p w:rsidR="000504E0" w:rsidRPr="00D42F04" w:rsidRDefault="000504E0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Martedì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Vitivinicoltura nei principali paesi del mondo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Diffusione della vite e del vino nel mondo. Principali zone vitivinicole, vitigni e vini di California, Cile, Sud Africa, Australia e Nuova Zelanda.</w:t>
            </w:r>
          </w:p>
          <w:p w:rsidR="000504E0" w:rsidRDefault="000504E0" w:rsidP="000504E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r w:rsidRPr="00CA76E3">
              <w:rPr>
                <w:sz w:val="18"/>
              </w:rPr>
              <w:t xml:space="preserve">Degustazione guidata di almeno tre vini </w:t>
            </w:r>
            <w:r>
              <w:rPr>
                <w:sz w:val="18"/>
              </w:rPr>
              <w:t>significativi</w:t>
            </w:r>
            <w:r w:rsidRPr="00CA76E3">
              <w:rPr>
                <w:sz w:val="18"/>
              </w:rPr>
              <w:t xml:space="preserve"> delle </w:t>
            </w:r>
            <w:r>
              <w:rPr>
                <w:sz w:val="18"/>
              </w:rPr>
              <w:t>zone</w:t>
            </w:r>
            <w:r w:rsidRPr="00CA76E3">
              <w:rPr>
                <w:sz w:val="18"/>
              </w:rPr>
              <w:t xml:space="preserve"> trattate, utilizzando le schede analitico-descrittiva e a punteggio.</w:t>
            </w:r>
          </w:p>
        </w:tc>
      </w:tr>
      <w:tr w:rsidR="000504E0" w:rsidTr="00766926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Default="000504E0" w:rsidP="000504E0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0" w:rsidRPr="00D42F04" w:rsidRDefault="00C34D1F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</w:pPr>
            <w:r>
              <w:t>02</w:t>
            </w:r>
            <w:r w:rsidR="000504E0" w:rsidRPr="00D42F04">
              <w:t>/</w:t>
            </w:r>
            <w:r>
              <w:t>12</w:t>
            </w:r>
            <w:r w:rsidR="000504E0" w:rsidRPr="00D42F04">
              <w:t>/</w:t>
            </w:r>
            <w:r>
              <w:t>2</w:t>
            </w:r>
            <w:r w:rsidR="000504E0">
              <w:t>1</w:t>
            </w:r>
          </w:p>
          <w:p w:rsidR="000504E0" w:rsidRPr="00D42F04" w:rsidRDefault="006538D2" w:rsidP="006538D2">
            <w:pPr>
              <w:spacing w:after="60"/>
              <w:jc w:val="center"/>
              <w:rPr>
                <w:rFonts w:ascii="Palatino Linotype" w:hAnsi="Palatino Linotype" w:cs="Arial"/>
              </w:rPr>
            </w:pPr>
            <w:r>
              <w:t>Giovedì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Approfondi-mento sulla degustazione e </w:t>
            </w:r>
            <w:proofErr w:type="spellStart"/>
            <w:r>
              <w:rPr>
                <w:sz w:val="18"/>
              </w:rPr>
              <w:t>autovaluta</w:t>
            </w:r>
            <w:proofErr w:type="spellEnd"/>
            <w:r>
              <w:rPr>
                <w:sz w:val="18"/>
              </w:rPr>
              <w:t>-zione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left" w:pos="708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Prova scritta e di degustazione, con l’utilizzo delle schede analitico-descrittiva e a punteggio. Correzione collegiale e collegamenti con le altre caratteristiche del vino. Consolidamento e approfondimento degli argomenti più importanti del I e del II livello e della tecnica della  degustazione.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0" w:rsidRDefault="000504E0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Degustazione di un vino bianco e di uno rosso (come prova per i Corsisti). Degustazione finale guidata di un vino di ottima qualità, utilizzando terminologia AIS e schede analitico-descrittiva e a punteggio.</w:t>
            </w:r>
          </w:p>
          <w:p w:rsidR="000504E0" w:rsidRDefault="000504E0" w:rsidP="000504E0">
            <w:pPr>
              <w:pStyle w:val="Intestazione"/>
              <w:tabs>
                <w:tab w:val="left" w:pos="708"/>
              </w:tabs>
              <w:spacing w:line="200" w:lineRule="exact"/>
              <w:jc w:val="center"/>
              <w:rPr>
                <w:sz w:val="18"/>
              </w:rPr>
            </w:pPr>
          </w:p>
        </w:tc>
      </w:tr>
    </w:tbl>
    <w:p w:rsidR="00C72DF4" w:rsidRDefault="00C72DF4" w:rsidP="008708E1">
      <w:pPr>
        <w:pStyle w:val="Intestazione"/>
        <w:spacing w:line="160" w:lineRule="atLeast"/>
        <w:jc w:val="center"/>
        <w:rPr>
          <w:b/>
          <w:sz w:val="24"/>
        </w:rPr>
      </w:pPr>
      <w:r>
        <w:rPr>
          <w:b/>
          <w:sz w:val="24"/>
        </w:rPr>
        <w:t xml:space="preserve">Calendario lezioni </w:t>
      </w:r>
      <w:r w:rsidR="008E7FE9">
        <w:rPr>
          <w:b/>
          <w:sz w:val="24"/>
        </w:rPr>
        <w:t>2</w:t>
      </w:r>
      <w:r>
        <w:rPr>
          <w:b/>
          <w:sz w:val="24"/>
        </w:rPr>
        <w:t>° livello 20</w:t>
      </w:r>
      <w:r w:rsidR="00A959D0">
        <w:rPr>
          <w:b/>
          <w:sz w:val="24"/>
        </w:rPr>
        <w:t>2</w:t>
      </w:r>
      <w:bookmarkStart w:id="0" w:name="_GoBack"/>
      <w:bookmarkEnd w:id="0"/>
      <w:r w:rsidR="00302B51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A959D0">
        <w:rPr>
          <w:b/>
          <w:sz w:val="24"/>
        </w:rPr>
        <w:t xml:space="preserve">Sede Sociale AIS Reggio Emilia </w:t>
      </w:r>
      <w:r>
        <w:rPr>
          <w:b/>
          <w:sz w:val="24"/>
        </w:rPr>
        <w:t xml:space="preserve">Via </w:t>
      </w:r>
      <w:r w:rsidR="00A959D0">
        <w:rPr>
          <w:b/>
          <w:sz w:val="24"/>
        </w:rPr>
        <w:t xml:space="preserve">F.lli Verri </w:t>
      </w:r>
      <w:r w:rsidR="00733F0D">
        <w:rPr>
          <w:b/>
          <w:sz w:val="24"/>
        </w:rPr>
        <w:t>2</w:t>
      </w:r>
      <w:r w:rsidR="00A959D0">
        <w:rPr>
          <w:b/>
          <w:sz w:val="24"/>
        </w:rPr>
        <w:t>0/A</w:t>
      </w:r>
      <w:r w:rsidR="00733F0D">
        <w:rPr>
          <w:b/>
          <w:sz w:val="24"/>
        </w:rPr>
        <w:t xml:space="preserve"> </w:t>
      </w:r>
    </w:p>
    <w:p w:rsidR="00C72DF4" w:rsidRDefault="00640AD6" w:rsidP="00C72DF4">
      <w:pPr>
        <w:jc w:val="center"/>
        <w:rPr>
          <w:b/>
          <w:sz w:val="24"/>
        </w:rPr>
      </w:pPr>
      <w:r>
        <w:rPr>
          <w:b/>
          <w:sz w:val="24"/>
        </w:rPr>
        <w:t>Sessione unica con orario 20.00-22.30</w:t>
      </w:r>
    </w:p>
    <w:p w:rsidR="00A959D0" w:rsidRDefault="00A959D0" w:rsidP="00A959D0">
      <w:pPr>
        <w:pStyle w:val="Intestazione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Codice Corso </w:t>
      </w:r>
      <w:r>
        <w:rPr>
          <w:rFonts w:hint="eastAsia"/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20RE12021LV2035</w:t>
      </w:r>
    </w:p>
    <w:p w:rsidR="0047521C" w:rsidRPr="006D37D1" w:rsidRDefault="00F3366C" w:rsidP="006D37D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47521C" w:rsidRPr="006D37D1" w:rsidSect="001E3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18" w:right="851" w:bottom="1134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24" w:rsidRDefault="005A6F24">
      <w:r>
        <w:separator/>
      </w:r>
    </w:p>
  </w:endnote>
  <w:endnote w:type="continuationSeparator" w:id="0">
    <w:p w:rsidR="005A6F24" w:rsidRDefault="005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E4" w:rsidRDefault="006175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30" w:rsidRDefault="001C0130">
    <w:pPr>
      <w:pBdr>
        <w:bottom w:val="single" w:sz="8" w:space="1" w:color="FF99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14"/>
      </w:tabs>
      <w:spacing w:line="80" w:lineRule="exact"/>
      <w:ind w:left="284" w:right="284"/>
      <w:rPr>
        <w:sz w:val="6"/>
      </w:rPr>
    </w:pPr>
  </w:p>
  <w:p w:rsidR="001C0130" w:rsidRPr="00D76E8E" w:rsidRDefault="001C0130">
    <w:pPr>
      <w:pBdr>
        <w:bottom w:val="single" w:sz="8" w:space="1" w:color="FF99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14"/>
      </w:tabs>
      <w:spacing w:line="80" w:lineRule="exact"/>
      <w:ind w:left="284" w:right="284"/>
      <w:rPr>
        <w:sz w:val="16"/>
        <w:szCs w:val="16"/>
      </w:rPr>
    </w:pPr>
  </w:p>
  <w:p w:rsidR="001C0130" w:rsidRPr="00D76E8E" w:rsidRDefault="001C01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40" w:lineRule="exact"/>
      <w:rPr>
        <w:sz w:val="16"/>
        <w:szCs w:val="16"/>
      </w:rPr>
    </w:pPr>
  </w:p>
  <w:p w:rsidR="001C0130" w:rsidRPr="00D76E8E" w:rsidRDefault="001C01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color w:val="0000FF"/>
        <w:sz w:val="16"/>
        <w:szCs w:val="16"/>
      </w:rPr>
    </w:pPr>
  </w:p>
  <w:tbl>
    <w:tblPr>
      <w:tblW w:w="10217" w:type="dxa"/>
      <w:jc w:val="center"/>
      <w:tblBorders>
        <w:insideV w:val="single" w:sz="12" w:space="0" w:color="FF99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7"/>
      <w:gridCol w:w="3240"/>
      <w:gridCol w:w="3550"/>
    </w:tblGrid>
    <w:tr w:rsidR="00457985">
      <w:trPr>
        <w:trHeight w:hRule="exact" w:val="227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457985" w:rsidRDefault="00457985">
          <w:pPr>
            <w:pStyle w:val="Intestazione"/>
            <w:tabs>
              <w:tab w:val="left" w:pos="1440"/>
            </w:tabs>
            <w:rPr>
              <w:smallCaps/>
              <w:sz w:val="18"/>
            </w:rPr>
          </w:pPr>
          <w:r>
            <w:rPr>
              <w:smallCaps/>
              <w:sz w:val="18"/>
            </w:rPr>
            <w:t>Sede Centrale dell’ Emilia</w:t>
          </w:r>
        </w:p>
      </w:tc>
      <w:tc>
        <w:tcPr>
          <w:tcW w:w="3240" w:type="dxa"/>
        </w:tcPr>
        <w:p w:rsidR="00457985" w:rsidRPr="004E4F61" w:rsidRDefault="00457985" w:rsidP="00962AF6">
          <w:pPr>
            <w:pStyle w:val="Intestazione"/>
            <w:jc w:val="center"/>
            <w:rPr>
              <w:b/>
              <w:bCs/>
            </w:rPr>
          </w:pPr>
          <w:r w:rsidRPr="004E4F61">
            <w:rPr>
              <w:b/>
              <w:bCs/>
              <w:sz w:val="16"/>
            </w:rPr>
            <w:t xml:space="preserve">Delegato </w:t>
          </w:r>
          <w:r>
            <w:rPr>
              <w:b/>
              <w:bCs/>
              <w:sz w:val="16"/>
            </w:rPr>
            <w:t>PALOMBELLA Gaetano</w:t>
          </w:r>
        </w:p>
      </w:tc>
      <w:tc>
        <w:tcPr>
          <w:tcW w:w="3550" w:type="dxa"/>
          <w:tcBorders>
            <w:right w:val="single" w:sz="8" w:space="0" w:color="FF9900"/>
          </w:tcBorders>
        </w:tcPr>
        <w:p w:rsidR="00457985" w:rsidRPr="00347248" w:rsidRDefault="00457985" w:rsidP="00707376">
          <w:pPr>
            <w:pStyle w:val="Intestazione"/>
            <w:ind w:left="11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Direttore Corso IMMOVILLI Guglielmo</w:t>
          </w:r>
        </w:p>
      </w:tc>
    </w:tr>
    <w:tr w:rsidR="00457985">
      <w:trPr>
        <w:trHeight w:hRule="exact" w:val="227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457985" w:rsidRDefault="00457985" w:rsidP="009402B6">
          <w:pPr>
            <w:pStyle w:val="Intestazione"/>
            <w:rPr>
              <w:sz w:val="16"/>
            </w:rPr>
          </w:pPr>
          <w:r>
            <w:rPr>
              <w:sz w:val="16"/>
            </w:rPr>
            <w:t xml:space="preserve">Via </w:t>
          </w:r>
          <w:r w:rsidR="009402B6">
            <w:rPr>
              <w:sz w:val="16"/>
            </w:rPr>
            <w:t>Foro Boario</w:t>
          </w:r>
          <w:r>
            <w:rPr>
              <w:sz w:val="16"/>
            </w:rPr>
            <w:t xml:space="preserve">, </w:t>
          </w:r>
          <w:r w:rsidR="009402B6">
            <w:rPr>
              <w:sz w:val="16"/>
            </w:rPr>
            <w:t>8</w:t>
          </w:r>
          <w:r>
            <w:rPr>
              <w:sz w:val="16"/>
            </w:rPr>
            <w:t>9</w:t>
          </w:r>
        </w:p>
      </w:tc>
      <w:tc>
        <w:tcPr>
          <w:tcW w:w="3240" w:type="dxa"/>
        </w:tcPr>
        <w:p w:rsidR="00457985" w:rsidRPr="004E4F61" w:rsidRDefault="00457985" w:rsidP="006175E4">
          <w:pPr>
            <w:pStyle w:val="Intestazione"/>
            <w:jc w:val="center"/>
            <w:rPr>
              <w:sz w:val="16"/>
            </w:rPr>
          </w:pPr>
          <w:r w:rsidRPr="004E4F61">
            <w:rPr>
              <w:sz w:val="16"/>
            </w:rPr>
            <w:t xml:space="preserve">Via </w:t>
          </w:r>
          <w:proofErr w:type="spellStart"/>
          <w:r w:rsidR="006175E4">
            <w:rPr>
              <w:sz w:val="16"/>
            </w:rPr>
            <w:t>Piccinni</w:t>
          </w:r>
          <w:proofErr w:type="spellEnd"/>
          <w:r>
            <w:rPr>
              <w:sz w:val="16"/>
            </w:rPr>
            <w:t xml:space="preserve"> </w:t>
          </w:r>
          <w:r w:rsidR="006175E4">
            <w:rPr>
              <w:sz w:val="16"/>
            </w:rPr>
            <w:t>15</w:t>
          </w:r>
          <w:r w:rsidRPr="004E4F61">
            <w:rPr>
              <w:sz w:val="16"/>
            </w:rPr>
            <w:t xml:space="preserve"> – 42</w:t>
          </w:r>
          <w:r>
            <w:rPr>
              <w:sz w:val="16"/>
            </w:rPr>
            <w:t>123</w:t>
          </w:r>
          <w:r w:rsidRPr="004E4F61">
            <w:rPr>
              <w:sz w:val="16"/>
            </w:rPr>
            <w:t xml:space="preserve"> </w:t>
          </w:r>
          <w:r>
            <w:rPr>
              <w:sz w:val="16"/>
            </w:rPr>
            <w:t xml:space="preserve">–Reggio </w:t>
          </w:r>
          <w:r w:rsidRPr="004E4F61">
            <w:rPr>
              <w:sz w:val="16"/>
            </w:rPr>
            <w:t>E</w:t>
          </w:r>
          <w:r>
            <w:rPr>
              <w:sz w:val="16"/>
            </w:rPr>
            <w:t>milia-</w:t>
          </w:r>
        </w:p>
      </w:tc>
      <w:tc>
        <w:tcPr>
          <w:tcW w:w="3550" w:type="dxa"/>
          <w:tcBorders>
            <w:right w:val="single" w:sz="8" w:space="0" w:color="FF9900"/>
          </w:tcBorders>
        </w:tcPr>
        <w:p w:rsidR="00457985" w:rsidRPr="000A2730" w:rsidRDefault="00457985" w:rsidP="00707376">
          <w:pPr>
            <w:pStyle w:val="Intestazione"/>
            <w:ind w:left="110"/>
            <w:rPr>
              <w:bCs/>
              <w:sz w:val="16"/>
              <w:szCs w:val="16"/>
            </w:rPr>
          </w:pPr>
          <w:r w:rsidRPr="000A2730">
            <w:rPr>
              <w:bCs/>
              <w:sz w:val="16"/>
              <w:szCs w:val="16"/>
            </w:rPr>
            <w:t xml:space="preserve">Via </w:t>
          </w:r>
          <w:r>
            <w:rPr>
              <w:bCs/>
              <w:sz w:val="16"/>
              <w:szCs w:val="16"/>
            </w:rPr>
            <w:t>Colombini</w:t>
          </w:r>
          <w:r w:rsidRPr="000A2730">
            <w:rPr>
              <w:bCs/>
              <w:sz w:val="16"/>
              <w:szCs w:val="16"/>
            </w:rPr>
            <w:t xml:space="preserve">, </w:t>
          </w:r>
          <w:r>
            <w:rPr>
              <w:bCs/>
              <w:sz w:val="16"/>
              <w:szCs w:val="16"/>
            </w:rPr>
            <w:t>3</w:t>
          </w:r>
          <w:r w:rsidRPr="000A2730">
            <w:rPr>
              <w:bCs/>
              <w:sz w:val="16"/>
              <w:szCs w:val="16"/>
            </w:rPr>
            <w:t xml:space="preserve"> 42</w:t>
          </w:r>
          <w:r>
            <w:rPr>
              <w:bCs/>
              <w:sz w:val="16"/>
              <w:szCs w:val="16"/>
            </w:rPr>
            <w:t xml:space="preserve">122 </w:t>
          </w:r>
          <w:r w:rsidRPr="000A2730">
            <w:rPr>
              <w:bCs/>
              <w:sz w:val="16"/>
              <w:szCs w:val="16"/>
            </w:rPr>
            <w:t>R</w:t>
          </w:r>
          <w:r>
            <w:rPr>
              <w:bCs/>
              <w:sz w:val="16"/>
              <w:szCs w:val="16"/>
            </w:rPr>
            <w:t xml:space="preserve">eggio </w:t>
          </w:r>
          <w:r w:rsidRPr="000A2730">
            <w:rPr>
              <w:bCs/>
              <w:sz w:val="16"/>
              <w:szCs w:val="16"/>
            </w:rPr>
            <w:t>E</w:t>
          </w:r>
          <w:r>
            <w:rPr>
              <w:bCs/>
              <w:sz w:val="16"/>
              <w:szCs w:val="16"/>
            </w:rPr>
            <w:t>milia</w:t>
          </w:r>
        </w:p>
      </w:tc>
    </w:tr>
    <w:tr w:rsidR="00457985">
      <w:trPr>
        <w:trHeight w:val="210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457985" w:rsidRDefault="00457985" w:rsidP="009402B6">
          <w:pPr>
            <w:pStyle w:val="Intestazione"/>
            <w:rPr>
              <w:sz w:val="16"/>
            </w:rPr>
          </w:pPr>
          <w:r>
            <w:rPr>
              <w:sz w:val="16"/>
            </w:rPr>
            <w:t>4</w:t>
          </w:r>
          <w:r w:rsidR="009402B6">
            <w:rPr>
              <w:sz w:val="16"/>
            </w:rPr>
            <w:t>4122</w:t>
          </w:r>
          <w:r>
            <w:rPr>
              <w:sz w:val="16"/>
            </w:rPr>
            <w:t xml:space="preserve"> </w:t>
          </w:r>
          <w:r w:rsidR="009402B6">
            <w:rPr>
              <w:sz w:val="16"/>
            </w:rPr>
            <w:t>Ferrara</w:t>
          </w:r>
          <w:r>
            <w:rPr>
              <w:sz w:val="16"/>
            </w:rPr>
            <w:t xml:space="preserve"> (</w:t>
          </w:r>
          <w:r w:rsidR="009402B6">
            <w:rPr>
              <w:sz w:val="16"/>
            </w:rPr>
            <w:t>F</w:t>
          </w:r>
          <w:r>
            <w:rPr>
              <w:sz w:val="16"/>
            </w:rPr>
            <w:t>E)</w:t>
          </w:r>
        </w:p>
      </w:tc>
      <w:tc>
        <w:tcPr>
          <w:tcW w:w="3240" w:type="dxa"/>
        </w:tcPr>
        <w:p w:rsidR="00457985" w:rsidRPr="004E4F61" w:rsidRDefault="00457985" w:rsidP="00962AF6">
          <w:pPr>
            <w:pStyle w:val="Intestazione"/>
            <w:jc w:val="center"/>
            <w:rPr>
              <w:sz w:val="16"/>
            </w:rPr>
          </w:pPr>
          <w:r w:rsidRPr="004E4F61">
            <w:rPr>
              <w:sz w:val="16"/>
            </w:rPr>
            <w:t>Cell. 3</w:t>
          </w:r>
          <w:r>
            <w:rPr>
              <w:sz w:val="16"/>
            </w:rPr>
            <w:t>38 4225869</w:t>
          </w:r>
        </w:p>
      </w:tc>
      <w:tc>
        <w:tcPr>
          <w:tcW w:w="3550" w:type="dxa"/>
          <w:tcBorders>
            <w:right w:val="single" w:sz="8" w:space="0" w:color="FF9900"/>
          </w:tcBorders>
        </w:tcPr>
        <w:p w:rsidR="00457985" w:rsidRPr="006A7FF2" w:rsidRDefault="00457985" w:rsidP="00707376">
          <w:pPr>
            <w:pStyle w:val="Intestazione"/>
            <w:ind w:left="110"/>
          </w:pPr>
          <w:r w:rsidRPr="00695CBE">
            <w:rPr>
              <w:sz w:val="16"/>
              <w:lang w:val="en-GB"/>
            </w:rPr>
            <w:t xml:space="preserve">Tel. 0522 </w:t>
          </w:r>
          <w:proofErr w:type="gramStart"/>
          <w:r>
            <w:rPr>
              <w:sz w:val="16"/>
              <w:lang w:val="en-GB"/>
            </w:rPr>
            <w:t>343313  cell</w:t>
          </w:r>
          <w:proofErr w:type="gramEnd"/>
          <w:r>
            <w:rPr>
              <w:sz w:val="16"/>
              <w:lang w:val="en-GB"/>
            </w:rPr>
            <w:t>. 338 7883510</w:t>
          </w:r>
        </w:p>
      </w:tc>
    </w:tr>
    <w:tr w:rsidR="00457985" w:rsidRPr="00C72DF4">
      <w:trPr>
        <w:trHeight w:hRule="exact" w:val="288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457985" w:rsidRPr="003D6021" w:rsidRDefault="00457985" w:rsidP="009402B6">
          <w:pPr>
            <w:pStyle w:val="Intestazione"/>
            <w:rPr>
              <w:sz w:val="16"/>
            </w:rPr>
          </w:pPr>
          <w:r>
            <w:rPr>
              <w:sz w:val="16"/>
            </w:rPr>
            <w:t xml:space="preserve">Tel. </w:t>
          </w:r>
          <w:r w:rsidR="009402B6">
            <w:rPr>
              <w:sz w:val="16"/>
            </w:rPr>
            <w:t>347</w:t>
          </w:r>
          <w:r>
            <w:rPr>
              <w:sz w:val="16"/>
            </w:rPr>
            <w:t xml:space="preserve"> </w:t>
          </w:r>
          <w:r w:rsidR="009402B6">
            <w:rPr>
              <w:sz w:val="16"/>
            </w:rPr>
            <w:t>8343137</w:t>
          </w:r>
          <w:r>
            <w:rPr>
              <w:sz w:val="16"/>
            </w:rPr>
            <w:t xml:space="preserve"> </w:t>
          </w:r>
        </w:p>
      </w:tc>
      <w:tc>
        <w:tcPr>
          <w:tcW w:w="3240" w:type="dxa"/>
        </w:tcPr>
        <w:p w:rsidR="00457985" w:rsidRPr="004E4F61" w:rsidRDefault="005A6F24" w:rsidP="00962AF6">
          <w:pPr>
            <w:pStyle w:val="Intestazione"/>
            <w:jc w:val="center"/>
            <w:rPr>
              <w:sz w:val="16"/>
            </w:rPr>
          </w:pPr>
          <w:hyperlink r:id="rId1" w:history="1">
            <w:r w:rsidR="00457985" w:rsidRPr="00612554">
              <w:rPr>
                <w:b/>
                <w:bCs/>
                <w:sz w:val="18"/>
              </w:rPr>
              <w:t>palombellagaetano@gmail.com</w:t>
            </w:r>
          </w:hyperlink>
        </w:p>
      </w:tc>
      <w:tc>
        <w:tcPr>
          <w:tcW w:w="3550" w:type="dxa"/>
          <w:tcBorders>
            <w:right w:val="single" w:sz="8" w:space="0" w:color="FF9900"/>
          </w:tcBorders>
        </w:tcPr>
        <w:p w:rsidR="00457985" w:rsidRPr="006A7FF2" w:rsidRDefault="00457985" w:rsidP="00707376">
          <w:pPr>
            <w:pStyle w:val="Intestazione"/>
            <w:ind w:left="110"/>
          </w:pPr>
        </w:p>
      </w:tc>
    </w:tr>
  </w:tbl>
  <w:p w:rsidR="001C0130" w:rsidRPr="00C72DF4" w:rsidRDefault="001C01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E4" w:rsidRDefault="006175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24" w:rsidRDefault="005A6F24">
      <w:r>
        <w:separator/>
      </w:r>
    </w:p>
  </w:footnote>
  <w:footnote w:type="continuationSeparator" w:id="0">
    <w:p w:rsidR="005A6F24" w:rsidRDefault="005A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E4" w:rsidRDefault="006175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5" w:type="dxa"/>
      <w:tblBorders>
        <w:left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2"/>
      <w:gridCol w:w="729"/>
      <w:gridCol w:w="2954"/>
    </w:tblGrid>
    <w:tr w:rsidR="001C0130">
      <w:tc>
        <w:tcPr>
          <w:tcW w:w="6592" w:type="dxa"/>
          <w:tcBorders>
            <w:left w:val="nil"/>
            <w:right w:val="nil"/>
          </w:tcBorders>
        </w:tcPr>
        <w:p w:rsidR="001C0130" w:rsidRPr="00AB42F0" w:rsidRDefault="005A6F24" w:rsidP="00AB42F0">
          <w:pPr>
            <w:pStyle w:val="Intestazione"/>
            <w:tabs>
              <w:tab w:val="clear" w:pos="4819"/>
              <w:tab w:val="clear" w:pos="9638"/>
            </w:tabs>
            <w:spacing w:before="120"/>
            <w:ind w:left="854" w:right="2406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Cs w:val="22"/>
            </w:rPr>
            <w:pict>
              <v:group id="_x0000_s2166" style="position:absolute;left:0;text-align:left;margin-left:0;margin-top:5.45pt;width:39.75pt;height:33pt;z-index:1" coordorigin="1080,468" coordsize="1294,1001">
                <v:group id="_x0000_s2167" style="position:absolute;left:1133;top:747;width:750;height:546" coordorigin="2369,996" coordsize="750,546">
                  <v:oval id="_x0000_s2168" style="position:absolute;left:2369;top:996;width:673;height:526;rotation:-2031461fd" filled="f" strokeweight="1.25pt"/>
                  <v:oval id="_x0000_s2169" style="position:absolute;left:2393;top:1017;width:726;height:525;rotation:-2031461fd" strokecolor="white" strokeweight="1.25pt"/>
                </v:group>
                <v:oval id="_x0000_s2170" style="position:absolute;left:1455;top:973;width:353;height:241" filled="f" strokeweight="1.25pt"/>
                <v:oval id="_x0000_s2171" style="position:absolute;left:1416;top:1183;width:44;height:39" fillcolor="black"/>
                <v:oval id="_x0000_s2172" style="position:absolute;left:1544;top:1232;width:44;height:39" fillcolor="black"/>
                <v:oval id="_x0000_s2173" style="position:absolute;left:1707;top:1237;width:44;height:39" fillcolor="black"/>
                <v:oval id="_x0000_s2174" style="position:absolute;left:1814;top:1165;width:44;height:39" fillcolor="black"/>
                <v:oval id="_x0000_s2175" style="position:absolute;left:1855;top:1099;width:44;height:39" fillcolor="black"/>
                <v:oval id="_x0000_s2176" style="position:absolute;left:1867;top:1015;width:44;height:39" fillcolor="black"/>
                <v:oval id="_x0000_s2177" style="position:absolute;left:1831;top:952;width:45;height:39" fillcolor="black"/>
                <v:oval id="_x0000_s2178" style="position:absolute;left:1357;top:1088;width:44;height:39" fillcolor="black"/>
                <v:oval id="_x0000_s2179" style="position:absolute;left:1819;top:770;width:110;height:83" fillcolor="black"/>
                <v:oval id="_x0000_s2180" style="position:absolute;left:1419;top:925;width:44;height:39" fillcolor="black"/>
                <v:oval id="_x0000_s2181" style="position:absolute;left:1523;top:899;width:44;height:39" fillcolor="black"/>
                <v:oval id="_x0000_s2182" style="position:absolute;left:1642;top:889;width:44;height:39" fillcolor="black"/>
                <v:oval id="_x0000_s2183" style="position:absolute;left:1725;top:920;width:44;height:39" fillcolor="black"/>
                <v:group id="_x0000_s2184" style="position:absolute;left:1080;top:660;width:1139;height:809" coordorigin="2160,483" coordsize="1139,809">
                  <v:oval id="_x0000_s2185" style="position:absolute;left:2160;top:483;width:1139;height:806" filled="f" strokeweight="1pt"/>
                  <v:oval id="_x0000_s2186" style="position:absolute;left:2160;top:486;width:1118;height:806" filled="f" strokeweight="1pt"/>
                </v:group>
                <v:group id="_x0000_s2187" style="position:absolute;left:1914;top:468;width:460;height:281" coordorigin="1914,468" coordsize="460,281">
                  <v:group id="_x0000_s2188" style="position:absolute;left:1989;top:510;width:385;height:239" coordorigin="1959,549" coordsize="385,239">
                    <v:oval id="_x0000_s2189" style="position:absolute;left:2062;top:506;width:230;height:334;rotation:-5201512fd" filled="f" strokeweight="1pt"/>
                    <v:oval id="_x0000_s2190" style="position:absolute;left:2028;top:480;width:230;height:367;rotation:-5201512fd" filled="f" strokeweight="1pt"/>
                  </v:group>
                  <v:oval id="_x0000_s2191" style="position:absolute;left:1914;top:468;width:330;height:249" strokecolor="white"/>
                </v:group>
                <v:oval id="_x0000_s2192" style="position:absolute;left:1356;top:1006;width:44;height:39" fillcolor="black"/>
                <v:oval id="_x0000_s2193" style="position:absolute;left:1975;top:869;width:110;height:83" fillcolor="black"/>
                <v:oval id="_x0000_s2194" style="position:absolute;left:2035;top:1013;width:110;height:83" fillcolor="black"/>
                <v:oval id="_x0000_s2195" style="position:absolute;left:1996;top:1160;width:110;height:83" fillcolor="black"/>
                <v:oval id="_x0000_s2196" style="position:absolute;left:1855;top:1277;width:110;height:83" fillcolor="black"/>
                <v:oval id="_x0000_s2197" style="position:absolute;left:1693;top:1316;width:110;height:83" fillcolor="black"/>
                <v:oval id="_x0000_s2198" style="position:absolute;left:1501;top:1316;width:110;height:83" fillcolor="black"/>
                <v:oval id="_x0000_s2199" style="position:absolute;left:1312;top:1265;width:110;height:83" fillcolor="black"/>
                <v:rect id="_x0000_s2200" style="position:absolute;left:1434;top:972;width:243;height:93;rotation:-816737fd" strokecolor="white"/>
                <v:oval id="_x0000_s2201" style="position:absolute;left:1479;top:997;width:269;height:154" filled="f" strokeweight="1.25pt"/>
                <v:rect id="_x0000_s2202" style="position:absolute;left:1550;top:1077;width:216;height:77;rotation:-816737fd" strokecolor="white"/>
              </v:group>
            </w:pict>
          </w:r>
          <w:r w:rsidR="001C0130" w:rsidRPr="00AB42F0">
            <w:rPr>
              <w:b/>
              <w:bCs/>
              <w:sz w:val="22"/>
              <w:szCs w:val="22"/>
            </w:rPr>
            <w:t>Associazione Italiana Sommelier</w:t>
          </w:r>
        </w:p>
        <w:p w:rsidR="001C0130" w:rsidRPr="00AB42F0" w:rsidRDefault="001C0130" w:rsidP="00AB42F0">
          <w:pPr>
            <w:pStyle w:val="Intestazione"/>
            <w:tabs>
              <w:tab w:val="clear" w:pos="4819"/>
              <w:tab w:val="clear" w:pos="9638"/>
            </w:tabs>
            <w:ind w:left="854" w:right="2406"/>
            <w:jc w:val="center"/>
            <w:rPr>
              <w:smallCaps/>
              <w:color w:val="D82704"/>
              <w:sz w:val="28"/>
              <w:szCs w:val="28"/>
            </w:rPr>
          </w:pPr>
          <w:r w:rsidRPr="00AB42F0">
            <w:rPr>
              <w:smallCaps/>
              <w:color w:val="D82704"/>
              <w:sz w:val="28"/>
              <w:szCs w:val="28"/>
            </w:rPr>
            <w:t>AIS Emilia</w:t>
          </w:r>
        </w:p>
        <w:p w:rsidR="001C0130" w:rsidRPr="00AB42F0" w:rsidRDefault="001C0130" w:rsidP="00AB42F0">
          <w:pPr>
            <w:pStyle w:val="Intestazione"/>
            <w:tabs>
              <w:tab w:val="clear" w:pos="4819"/>
              <w:tab w:val="clear" w:pos="9638"/>
            </w:tabs>
            <w:ind w:left="854" w:right="2406"/>
            <w:jc w:val="center"/>
            <w:rPr>
              <w:smallCaps/>
              <w:color w:val="D82704"/>
              <w:spacing w:val="10"/>
            </w:rPr>
          </w:pPr>
          <w:r w:rsidRPr="00AB42F0">
            <w:rPr>
              <w:smallCaps/>
              <w:color w:val="D82704"/>
              <w:spacing w:val="10"/>
              <w:sz w:val="18"/>
              <w:szCs w:val="18"/>
            </w:rPr>
            <w:t>Delegazione di Reggio Emilia</w:t>
          </w:r>
        </w:p>
      </w:tc>
      <w:tc>
        <w:tcPr>
          <w:tcW w:w="729" w:type="dxa"/>
          <w:tcBorders>
            <w:left w:val="nil"/>
            <w:right w:val="single" w:sz="8" w:space="0" w:color="FF9900"/>
          </w:tcBorders>
        </w:tcPr>
        <w:p w:rsidR="001C0130" w:rsidRDefault="001C0130" w:rsidP="008D0F13">
          <w:pPr>
            <w:pStyle w:val="Intestazione"/>
          </w:pPr>
        </w:p>
      </w:tc>
      <w:tc>
        <w:tcPr>
          <w:tcW w:w="2954" w:type="dxa"/>
          <w:tcBorders>
            <w:left w:val="single" w:sz="8" w:space="0" w:color="FF9900"/>
            <w:right w:val="nil"/>
          </w:tcBorders>
        </w:tcPr>
        <w:p w:rsidR="001C0130" w:rsidRPr="00734BD5" w:rsidRDefault="001C0130" w:rsidP="002531FC">
          <w:pPr>
            <w:pStyle w:val="Intestazione"/>
            <w:rPr>
              <w:i/>
              <w:iCs/>
              <w:spacing w:val="6"/>
              <w:sz w:val="14"/>
              <w:szCs w:val="14"/>
            </w:rPr>
          </w:pPr>
          <w:r>
            <w:rPr>
              <w:i/>
              <w:iCs/>
              <w:spacing w:val="8"/>
              <w:sz w:val="14"/>
              <w:szCs w:val="14"/>
            </w:rPr>
            <w:t>Costituita il 7 luglio 1965 e r</w:t>
          </w:r>
          <w:r w:rsidRPr="00734BD5">
            <w:rPr>
              <w:i/>
              <w:iCs/>
              <w:spacing w:val="8"/>
              <w:sz w:val="14"/>
              <w:szCs w:val="14"/>
            </w:rPr>
            <w:t xml:space="preserve">iconosciuta con </w:t>
          </w:r>
          <w:r>
            <w:rPr>
              <w:i/>
              <w:iCs/>
              <w:spacing w:val="8"/>
              <w:sz w:val="14"/>
              <w:szCs w:val="14"/>
            </w:rPr>
            <w:t xml:space="preserve">D.P.R. </w:t>
          </w:r>
          <w:r w:rsidRPr="00734BD5">
            <w:rPr>
              <w:i/>
              <w:iCs/>
              <w:spacing w:val="6"/>
              <w:sz w:val="14"/>
              <w:szCs w:val="14"/>
            </w:rPr>
            <w:t>in data 6</w:t>
          </w:r>
          <w:r>
            <w:rPr>
              <w:i/>
              <w:iCs/>
              <w:spacing w:val="6"/>
              <w:sz w:val="14"/>
              <w:szCs w:val="14"/>
            </w:rPr>
            <w:t xml:space="preserve"> aprile </w:t>
          </w:r>
          <w:r w:rsidRPr="00734BD5">
            <w:rPr>
              <w:i/>
              <w:iCs/>
              <w:spacing w:val="6"/>
              <w:sz w:val="14"/>
              <w:szCs w:val="14"/>
            </w:rPr>
            <w:t>1973 n</w:t>
          </w:r>
          <w:r>
            <w:rPr>
              <w:i/>
              <w:iCs/>
              <w:spacing w:val="6"/>
              <w:sz w:val="14"/>
              <w:szCs w:val="14"/>
            </w:rPr>
            <w:t>.</w:t>
          </w:r>
          <w:r w:rsidRPr="00734BD5">
            <w:rPr>
              <w:i/>
              <w:iCs/>
              <w:spacing w:val="6"/>
              <w:sz w:val="14"/>
              <w:szCs w:val="14"/>
            </w:rPr>
            <w:t xml:space="preserve"> 539</w:t>
          </w:r>
          <w:r>
            <w:rPr>
              <w:i/>
              <w:iCs/>
              <w:spacing w:val="6"/>
              <w:sz w:val="14"/>
              <w:szCs w:val="14"/>
            </w:rPr>
            <w:t>.</w:t>
          </w:r>
        </w:p>
        <w:p w:rsidR="001C0130" w:rsidRDefault="001C0130" w:rsidP="002531FC">
          <w:pPr>
            <w:pStyle w:val="Intestazione"/>
            <w:spacing w:line="160" w:lineRule="atLeast"/>
            <w:rPr>
              <w:i/>
              <w:spacing w:val="-2"/>
              <w:sz w:val="13"/>
            </w:rPr>
          </w:pPr>
        </w:p>
        <w:p w:rsidR="001C0130" w:rsidRPr="002531FC" w:rsidRDefault="001C0130" w:rsidP="00734BD5">
          <w:pPr>
            <w:pStyle w:val="Intestazione"/>
            <w:ind w:left="110"/>
            <w:rPr>
              <w:i/>
              <w:iCs/>
              <w:spacing w:val="22"/>
              <w:sz w:val="16"/>
              <w:szCs w:val="14"/>
            </w:rPr>
          </w:pPr>
        </w:p>
      </w:tc>
    </w:tr>
  </w:tbl>
  <w:p w:rsidR="001C0130" w:rsidRPr="00347248" w:rsidRDefault="001C0130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E4" w:rsidRDefault="006175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B3"/>
    <w:multiLevelType w:val="hybridMultilevel"/>
    <w:tmpl w:val="16ECC5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hdrShapeDefaults>
    <o:shapedefaults v:ext="edit" spidmax="22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072"/>
    <w:rsid w:val="00003597"/>
    <w:rsid w:val="00014EA8"/>
    <w:rsid w:val="0002114D"/>
    <w:rsid w:val="0002143D"/>
    <w:rsid w:val="00037358"/>
    <w:rsid w:val="000504E0"/>
    <w:rsid w:val="00065A67"/>
    <w:rsid w:val="000846E5"/>
    <w:rsid w:val="00096EE4"/>
    <w:rsid w:val="00097A76"/>
    <w:rsid w:val="000C2310"/>
    <w:rsid w:val="00123202"/>
    <w:rsid w:val="00123334"/>
    <w:rsid w:val="00152B60"/>
    <w:rsid w:val="00160F8F"/>
    <w:rsid w:val="00166C9B"/>
    <w:rsid w:val="00175030"/>
    <w:rsid w:val="0018404E"/>
    <w:rsid w:val="00193E8B"/>
    <w:rsid w:val="001979B1"/>
    <w:rsid w:val="001B240F"/>
    <w:rsid w:val="001C0130"/>
    <w:rsid w:val="001E3082"/>
    <w:rsid w:val="001E3A4C"/>
    <w:rsid w:val="001E55F2"/>
    <w:rsid w:val="001E7D01"/>
    <w:rsid w:val="001F04C6"/>
    <w:rsid w:val="00217B10"/>
    <w:rsid w:val="00223E6C"/>
    <w:rsid w:val="002255B0"/>
    <w:rsid w:val="00227B16"/>
    <w:rsid w:val="00237C9B"/>
    <w:rsid w:val="002531FC"/>
    <w:rsid w:val="002637F0"/>
    <w:rsid w:val="00264352"/>
    <w:rsid w:val="0028313B"/>
    <w:rsid w:val="002A5154"/>
    <w:rsid w:val="002A544C"/>
    <w:rsid w:val="002F1E2B"/>
    <w:rsid w:val="002F2714"/>
    <w:rsid w:val="002F6E7A"/>
    <w:rsid w:val="00302B51"/>
    <w:rsid w:val="003075B1"/>
    <w:rsid w:val="003139CD"/>
    <w:rsid w:val="00326911"/>
    <w:rsid w:val="00340E27"/>
    <w:rsid w:val="00344A62"/>
    <w:rsid w:val="00347248"/>
    <w:rsid w:val="0035717B"/>
    <w:rsid w:val="00361144"/>
    <w:rsid w:val="0036341D"/>
    <w:rsid w:val="0037418F"/>
    <w:rsid w:val="003A6044"/>
    <w:rsid w:val="003B3623"/>
    <w:rsid w:val="003B5EC4"/>
    <w:rsid w:val="003B6527"/>
    <w:rsid w:val="003C0578"/>
    <w:rsid w:val="003C05A9"/>
    <w:rsid w:val="003D2E6D"/>
    <w:rsid w:val="003D6021"/>
    <w:rsid w:val="003E736C"/>
    <w:rsid w:val="003F2B9C"/>
    <w:rsid w:val="0040153E"/>
    <w:rsid w:val="00402F93"/>
    <w:rsid w:val="00411B35"/>
    <w:rsid w:val="00440790"/>
    <w:rsid w:val="00457985"/>
    <w:rsid w:val="0047521C"/>
    <w:rsid w:val="00494308"/>
    <w:rsid w:val="004F07BD"/>
    <w:rsid w:val="0050229E"/>
    <w:rsid w:val="00512D22"/>
    <w:rsid w:val="0052294E"/>
    <w:rsid w:val="0054422B"/>
    <w:rsid w:val="005639F7"/>
    <w:rsid w:val="00570831"/>
    <w:rsid w:val="00594370"/>
    <w:rsid w:val="005A6F24"/>
    <w:rsid w:val="005D5EC8"/>
    <w:rsid w:val="005F0795"/>
    <w:rsid w:val="005F4BFB"/>
    <w:rsid w:val="006175E4"/>
    <w:rsid w:val="00626429"/>
    <w:rsid w:val="00640AD6"/>
    <w:rsid w:val="006538D2"/>
    <w:rsid w:val="00695CBE"/>
    <w:rsid w:val="006A7FF2"/>
    <w:rsid w:val="006D37D1"/>
    <w:rsid w:val="006D6CFE"/>
    <w:rsid w:val="006E438D"/>
    <w:rsid w:val="006F3D74"/>
    <w:rsid w:val="00707376"/>
    <w:rsid w:val="0072021D"/>
    <w:rsid w:val="00733F0D"/>
    <w:rsid w:val="00734BD5"/>
    <w:rsid w:val="00741A23"/>
    <w:rsid w:val="00746520"/>
    <w:rsid w:val="00766926"/>
    <w:rsid w:val="007844CF"/>
    <w:rsid w:val="007A012F"/>
    <w:rsid w:val="007A540C"/>
    <w:rsid w:val="007B0314"/>
    <w:rsid w:val="007C3F02"/>
    <w:rsid w:val="007D118D"/>
    <w:rsid w:val="007D122C"/>
    <w:rsid w:val="007F3E31"/>
    <w:rsid w:val="0082265C"/>
    <w:rsid w:val="00835F21"/>
    <w:rsid w:val="00863CF6"/>
    <w:rsid w:val="00866EF8"/>
    <w:rsid w:val="008708E1"/>
    <w:rsid w:val="0089781E"/>
    <w:rsid w:val="008A68EE"/>
    <w:rsid w:val="008C3D5A"/>
    <w:rsid w:val="008C7097"/>
    <w:rsid w:val="008D0F13"/>
    <w:rsid w:val="008E7FE9"/>
    <w:rsid w:val="00902A4B"/>
    <w:rsid w:val="009075F7"/>
    <w:rsid w:val="009140AB"/>
    <w:rsid w:val="009211E8"/>
    <w:rsid w:val="00923F21"/>
    <w:rsid w:val="009402B6"/>
    <w:rsid w:val="009450FC"/>
    <w:rsid w:val="00962AF6"/>
    <w:rsid w:val="00974E3A"/>
    <w:rsid w:val="00982FE8"/>
    <w:rsid w:val="009A1A90"/>
    <w:rsid w:val="009C05A5"/>
    <w:rsid w:val="009C3BB7"/>
    <w:rsid w:val="009E48A9"/>
    <w:rsid w:val="009E5022"/>
    <w:rsid w:val="009F4F20"/>
    <w:rsid w:val="00A10E98"/>
    <w:rsid w:val="00A63395"/>
    <w:rsid w:val="00A94144"/>
    <w:rsid w:val="00A959D0"/>
    <w:rsid w:val="00A9692B"/>
    <w:rsid w:val="00AA7107"/>
    <w:rsid w:val="00AB06C0"/>
    <w:rsid w:val="00AB42F0"/>
    <w:rsid w:val="00AD3EB5"/>
    <w:rsid w:val="00AF3A5E"/>
    <w:rsid w:val="00B03A30"/>
    <w:rsid w:val="00B16072"/>
    <w:rsid w:val="00B31D43"/>
    <w:rsid w:val="00B37AE0"/>
    <w:rsid w:val="00B7428D"/>
    <w:rsid w:val="00B8362F"/>
    <w:rsid w:val="00B971E2"/>
    <w:rsid w:val="00BA00E6"/>
    <w:rsid w:val="00BA0D2D"/>
    <w:rsid w:val="00BB20B2"/>
    <w:rsid w:val="00BC31E3"/>
    <w:rsid w:val="00BD0CE2"/>
    <w:rsid w:val="00BD4B82"/>
    <w:rsid w:val="00BE3343"/>
    <w:rsid w:val="00BF2412"/>
    <w:rsid w:val="00BF7E14"/>
    <w:rsid w:val="00C2028D"/>
    <w:rsid w:val="00C2304C"/>
    <w:rsid w:val="00C34D1F"/>
    <w:rsid w:val="00C42C20"/>
    <w:rsid w:val="00C459F8"/>
    <w:rsid w:val="00C47613"/>
    <w:rsid w:val="00C522AF"/>
    <w:rsid w:val="00C72DF4"/>
    <w:rsid w:val="00CB5609"/>
    <w:rsid w:val="00CC1AE0"/>
    <w:rsid w:val="00CD412D"/>
    <w:rsid w:val="00D0396F"/>
    <w:rsid w:val="00D0611A"/>
    <w:rsid w:val="00D14478"/>
    <w:rsid w:val="00D20DC4"/>
    <w:rsid w:val="00D36563"/>
    <w:rsid w:val="00D47224"/>
    <w:rsid w:val="00D579D2"/>
    <w:rsid w:val="00D76E8E"/>
    <w:rsid w:val="00D8589F"/>
    <w:rsid w:val="00DA0EEC"/>
    <w:rsid w:val="00DA11B3"/>
    <w:rsid w:val="00DB38E6"/>
    <w:rsid w:val="00DB4A07"/>
    <w:rsid w:val="00DD6A57"/>
    <w:rsid w:val="00E10E39"/>
    <w:rsid w:val="00E12616"/>
    <w:rsid w:val="00E25FDE"/>
    <w:rsid w:val="00E31841"/>
    <w:rsid w:val="00E37072"/>
    <w:rsid w:val="00E407F6"/>
    <w:rsid w:val="00E448F2"/>
    <w:rsid w:val="00E631C6"/>
    <w:rsid w:val="00E65080"/>
    <w:rsid w:val="00E7278D"/>
    <w:rsid w:val="00E75138"/>
    <w:rsid w:val="00E76EFD"/>
    <w:rsid w:val="00E93A2F"/>
    <w:rsid w:val="00EA4F5F"/>
    <w:rsid w:val="00ED4EA7"/>
    <w:rsid w:val="00EE3DEC"/>
    <w:rsid w:val="00EE6B6F"/>
    <w:rsid w:val="00EF5A19"/>
    <w:rsid w:val="00EF6E91"/>
    <w:rsid w:val="00EF7D8D"/>
    <w:rsid w:val="00F051AC"/>
    <w:rsid w:val="00F10DF2"/>
    <w:rsid w:val="00F3366C"/>
    <w:rsid w:val="00F55722"/>
    <w:rsid w:val="00F56611"/>
    <w:rsid w:val="00F861D1"/>
    <w:rsid w:val="00F932D3"/>
    <w:rsid w:val="00F95E38"/>
    <w:rsid w:val="00FA4611"/>
    <w:rsid w:val="00FA5EA8"/>
    <w:rsid w:val="00FE22D1"/>
    <w:rsid w:val="00FE3D38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3"/>
    <o:shapelayout v:ext="edit">
      <o:idmap v:ext="edit" data="1"/>
    </o:shapelayout>
  </w:shapeDefaults>
  <w:decimalSymbol w:val=","/>
  <w:listSeparator w:val=";"/>
  <w14:docId w14:val="0B03798B"/>
  <w15:docId w15:val="{057CC8BB-E856-40C5-B2C4-7853A4A7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3395"/>
  </w:style>
  <w:style w:type="paragraph" w:styleId="Titolo1">
    <w:name w:val="heading 1"/>
    <w:basedOn w:val="Normale"/>
    <w:next w:val="Normale"/>
    <w:qFormat/>
    <w:rsid w:val="0059437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0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43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437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9437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594370"/>
    <w:pPr>
      <w:shd w:val="clear" w:color="auto" w:fill="FFFF0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line="220" w:lineRule="exact"/>
      <w:ind w:left="142" w:right="6944"/>
      <w:jc w:val="center"/>
    </w:pPr>
    <w:rPr>
      <w:b/>
      <w:smallCaps/>
    </w:rPr>
  </w:style>
  <w:style w:type="paragraph" w:styleId="Testofumetto">
    <w:name w:val="Balloon Text"/>
    <w:basedOn w:val="Normale"/>
    <w:semiHidden/>
    <w:rsid w:val="00E93A2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347248"/>
    <w:rPr>
      <w:color w:val="800080"/>
      <w:u w:val="single"/>
    </w:rPr>
  </w:style>
  <w:style w:type="table" w:styleId="Grigliatabella">
    <w:name w:val="Table Grid"/>
    <w:basedOn w:val="Tabellanormale"/>
    <w:rsid w:val="00DA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D76E8E"/>
  </w:style>
  <w:style w:type="paragraph" w:customStyle="1" w:styleId="Intestazione1">
    <w:name w:val="Intestazione1"/>
    <w:basedOn w:val="Normale"/>
    <w:rsid w:val="00A959D0"/>
    <w:pPr>
      <w:tabs>
        <w:tab w:val="center" w:pos="4819"/>
        <w:tab w:val="right" w:pos="9638"/>
      </w:tabs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lombellagaetan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ministrator\Dati%20applicazioni\Microsoft\Modelli\Nuova%20Carta%20A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72AA-6C10-49DB-B1FD-E7BE5EC0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AIS</Template>
  <TotalTime>12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li, 11/01/2004</vt:lpstr>
    </vt:vector>
  </TitlesOfParts>
  <Company>FIS_SAN</Company>
  <LinksUpToDate>false</LinksUpToDate>
  <CharactersWithSpaces>5159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mailto:palombellagaetano@gmail.com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li, 11/01/2004</dc:title>
  <dc:subject/>
  <dc:creator>Paolo</dc:creator>
  <cp:keywords/>
  <dc:description/>
  <cp:lastModifiedBy>Carlo Favella</cp:lastModifiedBy>
  <cp:revision>8</cp:revision>
  <cp:lastPrinted>2008-09-08T20:41:00Z</cp:lastPrinted>
  <dcterms:created xsi:type="dcterms:W3CDTF">2021-06-06T16:17:00Z</dcterms:created>
  <dcterms:modified xsi:type="dcterms:W3CDTF">2021-09-24T16:01:00Z</dcterms:modified>
</cp:coreProperties>
</file>